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181E"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Breaking the Silence</w:t>
      </w:r>
    </w:p>
    <w:p w14:paraId="260A269E"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Sermon notes: George F. Nicholas</w:t>
      </w:r>
    </w:p>
    <w:p w14:paraId="6E784EA4"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Luke 18:1-8 The Message</w:t>
      </w:r>
    </w:p>
    <w:p w14:paraId="186DE237"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18 1-3 </w:t>
      </w:r>
      <w:r w:rsidRPr="006D45D4">
        <w:rPr>
          <w:rFonts w:ascii="Helvetica" w:eastAsia="Times New Roman" w:hAnsi="Helvetica" w:cs="Helvetica"/>
          <w:color w:val="1D2228"/>
          <w:sz w:val="20"/>
          <w:szCs w:val="20"/>
        </w:rPr>
        <w:t>Jesus told them a story showing that it was necessary for them to pray consistently and never quit. He said, “There was once a judge in some city who never gave God a thought and cared nothing for people. A widow in that city kept after him: ‘My rights are being violated. Protect me!’</w:t>
      </w:r>
    </w:p>
    <w:p w14:paraId="4A8C1C8A"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4-5 </w:t>
      </w:r>
      <w:r w:rsidRPr="006D45D4">
        <w:rPr>
          <w:rFonts w:ascii="Helvetica" w:eastAsia="Times New Roman" w:hAnsi="Helvetica" w:cs="Helvetica"/>
          <w:color w:val="1D2228"/>
          <w:sz w:val="20"/>
          <w:szCs w:val="20"/>
        </w:rPr>
        <w:t xml:space="preserve">“He never gave her the time of day. But after this went on and </w:t>
      </w:r>
      <w:proofErr w:type="gramStart"/>
      <w:r w:rsidRPr="006D45D4">
        <w:rPr>
          <w:rFonts w:ascii="Helvetica" w:eastAsia="Times New Roman" w:hAnsi="Helvetica" w:cs="Helvetica"/>
          <w:color w:val="1D2228"/>
          <w:sz w:val="20"/>
          <w:szCs w:val="20"/>
        </w:rPr>
        <w:t>on</w:t>
      </w:r>
      <w:proofErr w:type="gramEnd"/>
      <w:r w:rsidRPr="006D45D4">
        <w:rPr>
          <w:rFonts w:ascii="Helvetica" w:eastAsia="Times New Roman" w:hAnsi="Helvetica" w:cs="Helvetica"/>
          <w:color w:val="1D2228"/>
          <w:sz w:val="20"/>
          <w:szCs w:val="20"/>
        </w:rPr>
        <w:t xml:space="preserve"> he said to himself, ‘I care nothing what God thinks, even less what people think. But because this widow </w:t>
      </w:r>
      <w:proofErr w:type="gramStart"/>
      <w:r w:rsidRPr="006D45D4">
        <w:rPr>
          <w:rFonts w:ascii="Helvetica" w:eastAsia="Times New Roman" w:hAnsi="Helvetica" w:cs="Helvetica"/>
          <w:color w:val="1D2228"/>
          <w:sz w:val="20"/>
          <w:szCs w:val="20"/>
        </w:rPr>
        <w:t>won’t</w:t>
      </w:r>
      <w:proofErr w:type="gramEnd"/>
      <w:r w:rsidRPr="006D45D4">
        <w:rPr>
          <w:rFonts w:ascii="Helvetica" w:eastAsia="Times New Roman" w:hAnsi="Helvetica" w:cs="Helvetica"/>
          <w:color w:val="1D2228"/>
          <w:sz w:val="20"/>
          <w:szCs w:val="20"/>
        </w:rPr>
        <w:t xml:space="preserve"> quit badgering me, I’d better do something and see that she gets justice—otherwise I’m going to end up beaten black-and-blue by her pounding.’”</w:t>
      </w:r>
    </w:p>
    <w:p w14:paraId="7C2FBBB0"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6-8 </w:t>
      </w:r>
      <w:r w:rsidRPr="006D45D4">
        <w:rPr>
          <w:rFonts w:ascii="Helvetica" w:eastAsia="Times New Roman" w:hAnsi="Helvetica" w:cs="Helvetica"/>
          <w:color w:val="1D2228"/>
          <w:sz w:val="20"/>
          <w:szCs w:val="20"/>
        </w:rPr>
        <w:t xml:space="preserve">Then the Master said, “Do you hear what that judge, corrupt as he is, is saying? </w:t>
      </w:r>
      <w:proofErr w:type="gramStart"/>
      <w:r w:rsidRPr="006D45D4">
        <w:rPr>
          <w:rFonts w:ascii="Helvetica" w:eastAsia="Times New Roman" w:hAnsi="Helvetica" w:cs="Helvetica"/>
          <w:color w:val="1D2228"/>
          <w:sz w:val="20"/>
          <w:szCs w:val="20"/>
        </w:rPr>
        <w:t>So</w:t>
      </w:r>
      <w:proofErr w:type="gramEnd"/>
      <w:r w:rsidRPr="006D45D4">
        <w:rPr>
          <w:rFonts w:ascii="Helvetica" w:eastAsia="Times New Roman" w:hAnsi="Helvetica" w:cs="Helvetica"/>
          <w:color w:val="1D2228"/>
          <w:sz w:val="20"/>
          <w:szCs w:val="20"/>
        </w:rPr>
        <w:t xml:space="preserve"> what makes you think God won’t step in and work justice for his chosen people, who continue to cry out for help? Won’t he stick up for them? I assure you, he will. He will not drag his feet. But how much of that kind of persistent faith will the Son of Man find on the earth when he returns?</w:t>
      </w:r>
    </w:p>
    <w:p w14:paraId="4E403BCF"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w:t>
      </w:r>
    </w:p>
    <w:p w14:paraId="11434B32"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1.</w:t>
      </w:r>
      <w:r w:rsidRPr="006D45D4">
        <w:rPr>
          <w:rFonts w:ascii="Helvetica" w:eastAsia="Times New Roman" w:hAnsi="Helvetica" w:cs="Helvetica"/>
          <w:color w:val="1D2228"/>
          <w:sz w:val="20"/>
          <w:szCs w:val="20"/>
        </w:rPr>
        <w:t>      </w:t>
      </w:r>
      <w:r w:rsidRPr="006D45D4">
        <w:rPr>
          <w:rFonts w:ascii="Helvetica" w:eastAsia="Times New Roman" w:hAnsi="Helvetica" w:cs="Helvetica"/>
          <w:b/>
          <w:bCs/>
          <w:color w:val="1D2228"/>
          <w:sz w:val="20"/>
          <w:szCs w:val="20"/>
        </w:rPr>
        <w:t>The Power of your voice</w:t>
      </w:r>
    </w:p>
    <w:p w14:paraId="5DA86C38"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Before God moves, he calls on his people to be silent before him</w:t>
      </w:r>
    </w:p>
    <w:p w14:paraId="214C7CE2"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Zephaniah 1:7-9 (NIV)</w:t>
      </w:r>
    </w:p>
    <w:p w14:paraId="0E5FAA18"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7 </w:t>
      </w:r>
      <w:r w:rsidRPr="006D45D4">
        <w:rPr>
          <w:rFonts w:ascii="Helvetica" w:eastAsia="Times New Roman" w:hAnsi="Helvetica" w:cs="Helvetica"/>
          <w:color w:val="1D2228"/>
          <w:sz w:val="20"/>
          <w:szCs w:val="20"/>
        </w:rPr>
        <w:t>Be silent before the Sovereign Lord,</w:t>
      </w:r>
      <w:r w:rsidRPr="006D45D4">
        <w:rPr>
          <w:rFonts w:ascii="Helvetica" w:eastAsia="Times New Roman" w:hAnsi="Helvetica" w:cs="Helvetica"/>
          <w:color w:val="1D2228"/>
          <w:sz w:val="20"/>
          <w:szCs w:val="20"/>
        </w:rPr>
        <w:br/>
        <w:t>     for the day of the Lord is near.</w:t>
      </w:r>
      <w:r w:rsidRPr="006D45D4">
        <w:rPr>
          <w:rFonts w:ascii="Helvetica" w:eastAsia="Times New Roman" w:hAnsi="Helvetica" w:cs="Helvetica"/>
          <w:color w:val="1D2228"/>
          <w:sz w:val="20"/>
          <w:szCs w:val="20"/>
        </w:rPr>
        <w:br/>
        <w:t> The Lord has prepared a sacrifice;</w:t>
      </w:r>
      <w:r w:rsidRPr="006D45D4">
        <w:rPr>
          <w:rFonts w:ascii="Helvetica" w:eastAsia="Times New Roman" w:hAnsi="Helvetica" w:cs="Helvetica"/>
          <w:color w:val="1D2228"/>
          <w:sz w:val="20"/>
          <w:szCs w:val="20"/>
        </w:rPr>
        <w:br/>
        <w:t>     he has consecrated those he has invited.</w:t>
      </w:r>
    </w:p>
    <w:p w14:paraId="070D12D8"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b/>
          <w:bCs/>
          <w:color w:val="1D2228"/>
          <w:sz w:val="20"/>
          <w:szCs w:val="20"/>
        </w:rPr>
        <w:t>8 </w:t>
      </w:r>
      <w:r w:rsidRPr="006D45D4">
        <w:rPr>
          <w:rFonts w:ascii="Helvetica" w:eastAsia="Times New Roman" w:hAnsi="Helvetica" w:cs="Helvetica"/>
          <w:color w:val="1D2228"/>
          <w:sz w:val="20"/>
          <w:szCs w:val="20"/>
        </w:rPr>
        <w:t>“On the day of the Lord’s sacrifice</w:t>
      </w:r>
      <w:r w:rsidRPr="006D45D4">
        <w:rPr>
          <w:rFonts w:ascii="Helvetica" w:eastAsia="Times New Roman" w:hAnsi="Helvetica" w:cs="Helvetica"/>
          <w:color w:val="1D2228"/>
          <w:sz w:val="20"/>
          <w:szCs w:val="20"/>
        </w:rPr>
        <w:br/>
        <w:t>     I will punish the officials</w:t>
      </w:r>
      <w:r w:rsidRPr="006D45D4">
        <w:rPr>
          <w:rFonts w:ascii="Helvetica" w:eastAsia="Times New Roman" w:hAnsi="Helvetica" w:cs="Helvetica"/>
          <w:color w:val="1D2228"/>
          <w:sz w:val="20"/>
          <w:szCs w:val="20"/>
        </w:rPr>
        <w:br/>
        <w:t>     and the king’s sons</w:t>
      </w:r>
      <w:r w:rsidRPr="006D45D4">
        <w:rPr>
          <w:rFonts w:ascii="Helvetica" w:eastAsia="Times New Roman" w:hAnsi="Helvetica" w:cs="Helvetica"/>
          <w:color w:val="1D2228"/>
          <w:sz w:val="20"/>
          <w:szCs w:val="20"/>
        </w:rPr>
        <w:br/>
        <w:t> and all those clad</w:t>
      </w:r>
      <w:r w:rsidRPr="006D45D4">
        <w:rPr>
          <w:rFonts w:ascii="Helvetica" w:eastAsia="Times New Roman" w:hAnsi="Helvetica" w:cs="Helvetica"/>
          <w:color w:val="1D2228"/>
          <w:sz w:val="20"/>
          <w:szCs w:val="20"/>
        </w:rPr>
        <w:br/>
        <w:t>     in foreign clothes.</w:t>
      </w:r>
      <w:r w:rsidRPr="006D45D4">
        <w:rPr>
          <w:rFonts w:ascii="Helvetica" w:eastAsia="Times New Roman" w:hAnsi="Helvetica" w:cs="Helvetica"/>
          <w:color w:val="1D2228"/>
          <w:sz w:val="20"/>
          <w:szCs w:val="20"/>
        </w:rPr>
        <w:br/>
        <w:t> </w:t>
      </w:r>
      <w:r w:rsidRPr="006D45D4">
        <w:rPr>
          <w:rFonts w:ascii="Helvetica" w:eastAsia="Times New Roman" w:hAnsi="Helvetica" w:cs="Helvetica"/>
          <w:b/>
          <w:bCs/>
          <w:color w:val="1D2228"/>
          <w:sz w:val="20"/>
          <w:szCs w:val="20"/>
        </w:rPr>
        <w:t>9 </w:t>
      </w:r>
      <w:r w:rsidRPr="006D45D4">
        <w:rPr>
          <w:rFonts w:ascii="Helvetica" w:eastAsia="Times New Roman" w:hAnsi="Helvetica" w:cs="Helvetica"/>
          <w:color w:val="1D2228"/>
          <w:sz w:val="20"/>
          <w:szCs w:val="20"/>
        </w:rPr>
        <w:t>On that day I will punish</w:t>
      </w:r>
      <w:r w:rsidRPr="006D45D4">
        <w:rPr>
          <w:rFonts w:ascii="Helvetica" w:eastAsia="Times New Roman" w:hAnsi="Helvetica" w:cs="Helvetica"/>
          <w:color w:val="1D2228"/>
          <w:sz w:val="20"/>
          <w:szCs w:val="20"/>
        </w:rPr>
        <w:br/>
        <w:t>     all who avoid stepping on the threshold,[</w:t>
      </w:r>
      <w:hyperlink r:id="rId4" w:tgtFrame="_blank" w:history="1">
        <w:r w:rsidRPr="006D45D4">
          <w:rPr>
            <w:rFonts w:ascii="Helvetica" w:eastAsia="Times New Roman" w:hAnsi="Helvetica" w:cs="Helvetica"/>
            <w:color w:val="196AD4"/>
            <w:sz w:val="20"/>
            <w:szCs w:val="20"/>
            <w:u w:val="single"/>
          </w:rPr>
          <w:t>a</w:t>
        </w:r>
      </w:hyperlink>
      <w:r w:rsidRPr="006D45D4">
        <w:rPr>
          <w:rFonts w:ascii="Helvetica" w:eastAsia="Times New Roman" w:hAnsi="Helvetica" w:cs="Helvetica"/>
          <w:color w:val="1D2228"/>
          <w:sz w:val="20"/>
          <w:szCs w:val="20"/>
        </w:rPr>
        <w:t>]</w:t>
      </w:r>
      <w:r w:rsidRPr="006D45D4">
        <w:rPr>
          <w:rFonts w:ascii="Helvetica" w:eastAsia="Times New Roman" w:hAnsi="Helvetica" w:cs="Helvetica"/>
          <w:color w:val="1D2228"/>
          <w:sz w:val="20"/>
          <w:szCs w:val="20"/>
        </w:rPr>
        <w:br/>
        <w:t>who fill the temple of their gods</w:t>
      </w:r>
      <w:r w:rsidRPr="006D45D4">
        <w:rPr>
          <w:rFonts w:ascii="Helvetica" w:eastAsia="Times New Roman" w:hAnsi="Helvetica" w:cs="Helvetica"/>
          <w:color w:val="1D2228"/>
          <w:sz w:val="20"/>
          <w:szCs w:val="20"/>
        </w:rPr>
        <w:br/>
        <w:t>     with violence and deceit</w:t>
      </w:r>
    </w:p>
    <w:p w14:paraId="1B989DD2"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w:t>
      </w:r>
    </w:p>
    <w:p w14:paraId="48EB415A"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 directive was to be silent in the presence of God</w:t>
      </w:r>
    </w:p>
    <w:p w14:paraId="0436FF27"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However, when we are in the presence of man and injustice</w:t>
      </w:r>
    </w:p>
    <w:p w14:paraId="4CE72C65"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 people of God are to speak</w:t>
      </w:r>
    </w:p>
    <w:p w14:paraId="5B9F057E"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Exodus 3:7 (</w:t>
      </w:r>
      <w:proofErr w:type="spellStart"/>
      <w:r w:rsidRPr="006D45D4">
        <w:rPr>
          <w:rFonts w:ascii="Helvetica" w:eastAsia="Times New Roman" w:hAnsi="Helvetica" w:cs="Helvetica"/>
          <w:b/>
          <w:bCs/>
          <w:color w:val="1D2228"/>
          <w:kern w:val="36"/>
          <w:sz w:val="48"/>
          <w:szCs w:val="48"/>
        </w:rPr>
        <w:t>niv</w:t>
      </w:r>
      <w:proofErr w:type="spellEnd"/>
      <w:r w:rsidRPr="006D45D4">
        <w:rPr>
          <w:rFonts w:ascii="Helvetica" w:eastAsia="Times New Roman" w:hAnsi="Helvetica" w:cs="Helvetica"/>
          <w:b/>
          <w:bCs/>
          <w:color w:val="1D2228"/>
          <w:kern w:val="36"/>
          <w:sz w:val="48"/>
          <w:szCs w:val="48"/>
        </w:rPr>
        <w:t xml:space="preserve">) 7 The Lord said, “I have indeed seen the misery of my people in Egypt. I have heard them crying out </w:t>
      </w:r>
      <w:r w:rsidRPr="006D45D4">
        <w:rPr>
          <w:rFonts w:ascii="Helvetica" w:eastAsia="Times New Roman" w:hAnsi="Helvetica" w:cs="Helvetica"/>
          <w:b/>
          <w:bCs/>
          <w:color w:val="1D2228"/>
          <w:kern w:val="36"/>
          <w:sz w:val="48"/>
          <w:szCs w:val="48"/>
        </w:rPr>
        <w:lastRenderedPageBreak/>
        <w:t>because of their slave drivers, and I am concerned about their suffering</w:t>
      </w:r>
    </w:p>
    <w:p w14:paraId="7EA294B4"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 powerful always want to silence those who they are oppressing</w:t>
      </w:r>
    </w:p>
    <w:p w14:paraId="3E2FA6BE"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God responded to the suffering of this people by helping Moses find his voice</w:t>
      </w:r>
    </w:p>
    <w:p w14:paraId="451C897C"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Exodus 6:10-11 (NIV) 10 Then the Lord said to Moses, 11 “Go, tell Pharaoh king of Egypt to let the Israelites go out of his country.</w:t>
      </w:r>
    </w:p>
    <w:p w14:paraId="72D3384E"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 </w:t>
      </w:r>
    </w:p>
    <w:p w14:paraId="2C23F582"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Moses was destined to lead his people so they might find their voice</w:t>
      </w:r>
    </w:p>
    <w:p w14:paraId="7A8E48BA"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Exodus 8:1 (NIV) ]Then the Lord said to Moses, “Go to Pharaoh and say to him, ‘This is what the Lord says: Let my people go, so that they may worship me</w:t>
      </w:r>
    </w:p>
    <w:p w14:paraId="3F88F2DE" w14:textId="77777777" w:rsidR="006D45D4" w:rsidRPr="006D45D4" w:rsidRDefault="006D45D4" w:rsidP="006D45D4">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6D45D4">
        <w:rPr>
          <w:rFonts w:ascii="Helvetica" w:eastAsia="Times New Roman" w:hAnsi="Helvetica" w:cs="Helvetica"/>
          <w:b/>
          <w:bCs/>
          <w:color w:val="1D2228"/>
          <w:kern w:val="36"/>
          <w:sz w:val="48"/>
          <w:szCs w:val="48"/>
        </w:rPr>
        <w:t> </w:t>
      </w:r>
    </w:p>
    <w:p w14:paraId="03DA0CB0"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 children of Israel were enslaved and oppressed</w:t>
      </w:r>
    </w:p>
    <w:p w14:paraId="5F256DD7"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They were silenced under the power of Pharaoh</w:t>
      </w:r>
    </w:p>
    <w:p w14:paraId="39F3A9E5"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They would be liberated through the power of their voices</w:t>
      </w:r>
    </w:p>
    <w:p w14:paraId="53C99965"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w:t>
      </w:r>
    </w:p>
    <w:p w14:paraId="780EA469"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There is power in breaking the silence</w:t>
      </w:r>
    </w:p>
    <w:p w14:paraId="64C63F7C"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This is what Jesus is teaching us in our gospel lesson</w:t>
      </w:r>
    </w:p>
    <w:p w14:paraId="247E7541"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Jesus is intentional of framing the widow and the one who finds and uses her voice</w:t>
      </w:r>
    </w:p>
    <w:p w14:paraId="22650619"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Her life would not be changed if she did not find and use her voice</w:t>
      </w:r>
    </w:p>
    <w:p w14:paraId="18A7AB80"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Bible study called Interrupting Silence by Walter Brueggemann -Tuesday at 6:00</w:t>
      </w:r>
    </w:p>
    <w:p w14:paraId="736B0CBD"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i/>
          <w:iCs/>
          <w:color w:val="1D2228"/>
          <w:sz w:val="20"/>
          <w:szCs w:val="20"/>
        </w:rPr>
        <w:t>“Silence and tacit consensus always, without fail, protect privilege. That is why the privileged are characteristically silencers.”</w:t>
      </w:r>
      <w:r w:rsidRPr="006D45D4">
        <w:rPr>
          <w:rFonts w:ascii="Helvetica" w:eastAsia="Times New Roman" w:hAnsi="Helvetica" w:cs="Helvetica"/>
          <w:i/>
          <w:iCs/>
          <w:color w:val="1D2228"/>
          <w:sz w:val="20"/>
          <w:szCs w:val="20"/>
        </w:rPr>
        <w:br/>
        <w:t> ― </w:t>
      </w:r>
      <w:r w:rsidRPr="006D45D4">
        <w:rPr>
          <w:rFonts w:ascii="Helvetica" w:eastAsia="Times New Roman" w:hAnsi="Helvetica" w:cs="Helvetica"/>
          <w:b/>
          <w:bCs/>
          <w:i/>
          <w:iCs/>
          <w:color w:val="1D2228"/>
          <w:sz w:val="20"/>
          <w:szCs w:val="20"/>
        </w:rPr>
        <w:t>Walter Brueggemann, </w:t>
      </w:r>
      <w:hyperlink r:id="rId5" w:tgtFrame="_blank" w:history="1">
        <w:r w:rsidRPr="006D45D4">
          <w:rPr>
            <w:rFonts w:ascii="Helvetica" w:eastAsia="Times New Roman" w:hAnsi="Helvetica" w:cs="Helvetica"/>
            <w:b/>
            <w:bCs/>
            <w:i/>
            <w:iCs/>
            <w:color w:val="196AD4"/>
            <w:sz w:val="20"/>
            <w:szCs w:val="20"/>
            <w:u w:val="single"/>
          </w:rPr>
          <w:t>Interrupting Silence: God's Command to Speak Out</w:t>
        </w:r>
        <w:r w:rsidRPr="006D45D4">
          <w:rPr>
            <w:rFonts w:ascii="Helvetica" w:eastAsia="Times New Roman" w:hAnsi="Helvetica" w:cs="Helvetica"/>
            <w:b/>
            <w:bCs/>
            <w:i/>
            <w:iCs/>
            <w:color w:val="196AD4"/>
            <w:sz w:val="20"/>
            <w:szCs w:val="20"/>
            <w:u w:val="single"/>
          </w:rPr>
          <w:br/>
        </w:r>
      </w:hyperlink>
    </w:p>
    <w:p w14:paraId="6CD49430"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w:t>
      </w:r>
    </w:p>
    <w:p w14:paraId="3245D413" w14:textId="77777777" w:rsidR="006D45D4" w:rsidRPr="006D45D4" w:rsidRDefault="006D45D4" w:rsidP="006D45D4">
      <w:pPr>
        <w:shd w:val="clear" w:color="auto" w:fill="FFFFFF"/>
        <w:spacing w:after="24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lastRenderedPageBreak/>
        <w:t>·         When we find our voice, we can bring justice even in unjust systems</w:t>
      </w:r>
    </w:p>
    <w:p w14:paraId="3BE5A043" w14:textId="77777777" w:rsidR="006D45D4" w:rsidRPr="006D45D4" w:rsidRDefault="006D45D4" w:rsidP="006D45D4">
      <w:pPr>
        <w:shd w:val="clear" w:color="auto" w:fill="FFFFFF"/>
        <w:spacing w:after="0" w:line="240" w:lineRule="auto"/>
        <w:rPr>
          <w:rFonts w:ascii="Helvetica" w:eastAsia="Times New Roman" w:hAnsi="Helvetica" w:cs="Helvetica"/>
          <w:color w:val="1D2228"/>
          <w:sz w:val="20"/>
          <w:szCs w:val="20"/>
        </w:rPr>
      </w:pPr>
      <w:r w:rsidRPr="006D45D4">
        <w:rPr>
          <w:rFonts w:ascii="Helvetica" w:eastAsia="Times New Roman" w:hAnsi="Helvetica" w:cs="Helvetica"/>
          <w:color w:val="1D2228"/>
          <w:sz w:val="20"/>
          <w:szCs w:val="20"/>
        </w:rPr>
        <w:t>― Walter Brueggemann, Interrupting Silence: God's Command to Speak Out</w:t>
      </w:r>
    </w:p>
    <w:p w14:paraId="4B1427BA" w14:textId="77777777" w:rsidR="006A5D79" w:rsidRDefault="006D45D4"/>
    <w:sectPr w:rsidR="006A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D4"/>
    <w:rsid w:val="006D45D4"/>
    <w:rsid w:val="00AC4A4F"/>
    <w:rsid w:val="00FC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385F"/>
  <w15:chartTrackingRefBased/>
  <w15:docId w15:val="{97FAA694-9AC2-458D-B0C9-17A9271F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urchcenter.us19.list-manage.com/track/click?u=06a6950bb28e9d7f5363b751a&amp;id=264665710b&amp;e=41ae271a21" TargetMode="External"/><Relationship Id="rId4" Type="http://schemas.openxmlformats.org/officeDocument/2006/relationships/hyperlink" Target="https://churchcenter.us19.list-manage.com/track/click?u=06a6950bb28e9d7f5363b751a&amp;id=a3691a0c18&amp;e=41ae271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UMC641</dc:creator>
  <cp:keywords/>
  <dc:description/>
  <cp:lastModifiedBy>Lincoln UMC641</cp:lastModifiedBy>
  <cp:revision>1</cp:revision>
  <dcterms:created xsi:type="dcterms:W3CDTF">2020-11-29T17:29:00Z</dcterms:created>
  <dcterms:modified xsi:type="dcterms:W3CDTF">2020-11-29T17:31:00Z</dcterms:modified>
</cp:coreProperties>
</file>